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59" w:rsidRDefault="006A3D59" w:rsidP="006A3D59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6A3D59" w:rsidRDefault="006A3D59" w:rsidP="006A3D59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3D59" w:rsidTr="006A3D59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A3D59" w:rsidRDefault="006A3D5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A3D59" w:rsidRDefault="006A3D59" w:rsidP="006A3D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6A3D59" w:rsidRDefault="006A3D59" w:rsidP="006A3D59">
      <w:pPr>
        <w:shd w:val="clear" w:color="auto" w:fill="FFFFFF"/>
        <w:rPr>
          <w:color w:val="000000"/>
          <w:sz w:val="28"/>
          <w:szCs w:val="28"/>
        </w:rPr>
      </w:pPr>
    </w:p>
    <w:p w:rsidR="006A3D59" w:rsidRDefault="006A3D59" w:rsidP="006A3D5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A34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64AEA">
        <w:rPr>
          <w:color w:val="000000"/>
          <w:sz w:val="28"/>
          <w:szCs w:val="28"/>
        </w:rPr>
        <w:t>15</w:t>
      </w:r>
      <w:r w:rsidR="00A34BB4">
        <w:rPr>
          <w:color w:val="000000"/>
          <w:sz w:val="28"/>
          <w:szCs w:val="28"/>
        </w:rPr>
        <w:t xml:space="preserve"> сентября 2022 года</w:t>
      </w:r>
      <w:r>
        <w:rPr>
          <w:color w:val="000000"/>
          <w:sz w:val="28"/>
          <w:szCs w:val="28"/>
        </w:rPr>
        <w:t xml:space="preserve">           </w:t>
      </w:r>
      <w:r w:rsidR="00A34BB4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34BB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№ </w:t>
      </w:r>
      <w:r w:rsidR="00A34BB4">
        <w:rPr>
          <w:color w:val="000000"/>
          <w:sz w:val="28"/>
          <w:szCs w:val="28"/>
        </w:rPr>
        <w:t xml:space="preserve"> 24 </w:t>
      </w:r>
    </w:p>
    <w:p w:rsidR="006A3D59" w:rsidRDefault="006A3D59" w:rsidP="006A3D59">
      <w:pPr>
        <w:shd w:val="clear" w:color="auto" w:fill="FFFFFF"/>
        <w:rPr>
          <w:color w:val="000000"/>
          <w:sz w:val="28"/>
          <w:szCs w:val="28"/>
        </w:rPr>
      </w:pPr>
    </w:p>
    <w:p w:rsidR="006A3D59" w:rsidRDefault="006A3D59" w:rsidP="006A3D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6A3D59" w:rsidRDefault="006A3D59" w:rsidP="006A3D59">
      <w:pPr>
        <w:jc w:val="both"/>
        <w:rPr>
          <w:sz w:val="28"/>
          <w:szCs w:val="28"/>
        </w:rPr>
      </w:pPr>
    </w:p>
    <w:p w:rsidR="006A3D59" w:rsidRDefault="006A3D59" w:rsidP="006A3D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законодательством, Федеральным законом от 06 октября 2003 №131-ФЗ «Об общих принципах организации местного самоуправления в Российской Федерации», руководствуясь Уставом Андреевского сельского поселения Омского муниципального района Омской области, Совет Андреевского сельского поселения Омского муниципального района Омской области</w:t>
      </w:r>
      <w:proofErr w:type="gramEnd"/>
    </w:p>
    <w:p w:rsidR="006A3D59" w:rsidRDefault="006A3D59" w:rsidP="006A3D59">
      <w:pPr>
        <w:jc w:val="both"/>
        <w:rPr>
          <w:sz w:val="28"/>
          <w:szCs w:val="28"/>
        </w:rPr>
      </w:pPr>
    </w:p>
    <w:p w:rsidR="006A3D59" w:rsidRDefault="006A3D59" w:rsidP="006A3D5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3D59" w:rsidRDefault="006A3D59" w:rsidP="006A3D59">
      <w:pPr>
        <w:ind w:right="-5"/>
        <w:jc w:val="both"/>
        <w:rPr>
          <w:sz w:val="28"/>
          <w:szCs w:val="28"/>
        </w:rPr>
      </w:pPr>
    </w:p>
    <w:p w:rsidR="006A3D59" w:rsidRDefault="006A3D59" w:rsidP="006A3D59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Внести в Устав Андреевского сельского поселения Омского муниципального района Омской области (далее – Устав), следующие изменения: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  в пункте 2 части 1 статьи 6 слово «установление» заменить словом «введение»;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5 статьи 13 изложить в следующей редакции: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« По проектам правил благоустройства территорий, проектам, предусматривающим внесение изменений в указанный утвержденный документ,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sz w:val="28"/>
          <w:szCs w:val="28"/>
        </w:rPr>
        <w:t>.»;</w:t>
      </w:r>
      <w:proofErr w:type="gramEnd"/>
    </w:p>
    <w:p w:rsidR="006A3D59" w:rsidRDefault="006A3D59" w:rsidP="006A3D59">
      <w:pPr>
        <w:ind w:left="567"/>
        <w:jc w:val="both"/>
        <w:rPr>
          <w:sz w:val="28"/>
          <w:szCs w:val="28"/>
        </w:rPr>
      </w:pP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1.3.часть 4 статьи 16 Устава дополнить пунктом 4.1 следующего содержания: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«4.1)место проведения опроса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статью 16 следующего содержания: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«16.1  Участие жителей Андреевского сельского поселения в выполнении социально значимых работ».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Андреевского сельского поселения вправе принимать решение о привлечении граждан к выполнению на добровольной основе социально значимых для Андреевского сельского поселения работ (в том </w:t>
      </w:r>
      <w:r>
        <w:rPr>
          <w:sz w:val="28"/>
          <w:szCs w:val="28"/>
        </w:rPr>
        <w:lastRenderedPageBreak/>
        <w:t xml:space="preserve">числе дежурств) в целях решения вопросов местного значения Андреевского сельского поселения, предусмотренных законодательством Российской Федерации. 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Порядок организации работ, указанных в части первой настоящей статьи, порядок привлечения граждан, перечень выполняемых работ, а также порядок учета продолжительности таких работ устанавливается Администрацией Андреевского сельского  поселения в соответствии с законодательством</w:t>
      </w:r>
      <w:proofErr w:type="gramStart"/>
      <w:r>
        <w:rPr>
          <w:sz w:val="28"/>
          <w:szCs w:val="28"/>
        </w:rPr>
        <w:t>.»;</w:t>
      </w:r>
      <w:proofErr w:type="gramEnd"/>
    </w:p>
    <w:p w:rsidR="006A3D59" w:rsidRDefault="006A3D59" w:rsidP="006A3D59">
      <w:pPr>
        <w:jc w:val="both"/>
        <w:rPr>
          <w:sz w:val="28"/>
          <w:szCs w:val="28"/>
        </w:rPr>
      </w:pP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14 части 1 статьи 29 Устава слово «установление» заменить словом «введение»;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1.6. часть 1 статьи 33 Устава дополнить пунктом 14.2 следующего содержания: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«14.2)размещает сведения об адресах в государственном адресном реестре в соответствии с порядком ведения государственного адресного реестра и в сроки, определенные установленными Правительством Российской Федерации правилами присвоения, изменения, аннулирования адресов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1.7.статью 33.2 Устава дополнить частью 3 следующего содержания:</w:t>
      </w:r>
    </w:p>
    <w:p w:rsidR="006A3D59" w:rsidRDefault="006A3D59" w:rsidP="006A3D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«3. Вид муниципального контроля подлежит осуществлению при наличии в границах Андреевского сельского поселения объектов соответствующего вида контроля».</w:t>
      </w:r>
    </w:p>
    <w:p w:rsidR="006A3D59" w:rsidRDefault="006A3D59" w:rsidP="006A3D5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     Опубликовать настоящее решение в газете «Омский муниципальный вестник».</w:t>
      </w:r>
    </w:p>
    <w:p w:rsidR="006A3D59" w:rsidRDefault="006A3D59" w:rsidP="006A3D59">
      <w:pPr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официальном сайте Андреевского сельского поселения в сети «Интернет».</w:t>
      </w:r>
    </w:p>
    <w:p w:rsidR="006A3D59" w:rsidRDefault="006A3D59" w:rsidP="006A3D59">
      <w:pPr>
        <w:ind w:right="-5" w:firstLine="425"/>
        <w:jc w:val="both"/>
        <w:rPr>
          <w:sz w:val="28"/>
          <w:szCs w:val="28"/>
        </w:rPr>
      </w:pPr>
    </w:p>
    <w:p w:rsidR="006A3D59" w:rsidRDefault="006A3D59" w:rsidP="006A3D59">
      <w:pPr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4.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6A3D59" w:rsidRDefault="006A3D59" w:rsidP="006A3D59">
      <w:pPr>
        <w:ind w:right="-5" w:firstLine="425"/>
        <w:jc w:val="both"/>
        <w:rPr>
          <w:sz w:val="28"/>
          <w:szCs w:val="28"/>
        </w:rPr>
      </w:pPr>
    </w:p>
    <w:p w:rsidR="006A3D59" w:rsidRDefault="006A3D59" w:rsidP="006A3D59">
      <w:pPr>
        <w:tabs>
          <w:tab w:val="left" w:pos="7466"/>
        </w:tabs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сельского поселения </w:t>
      </w:r>
      <w:r>
        <w:rPr>
          <w:sz w:val="28"/>
          <w:szCs w:val="28"/>
        </w:rPr>
        <w:tab/>
        <w:t>И.В. Катаев</w:t>
      </w:r>
    </w:p>
    <w:p w:rsidR="006A3D59" w:rsidRDefault="006A3D59" w:rsidP="006A3D59">
      <w:pPr>
        <w:ind w:right="-5" w:firstLine="425"/>
        <w:jc w:val="both"/>
        <w:rPr>
          <w:sz w:val="28"/>
          <w:szCs w:val="28"/>
        </w:rPr>
      </w:pPr>
    </w:p>
    <w:p w:rsidR="006A3D59" w:rsidRDefault="006A3D59" w:rsidP="006A3D59">
      <w:pPr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A3D59" w:rsidRDefault="006A3D59" w:rsidP="006A3D59">
      <w:pPr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Е.И. Головачев</w:t>
      </w:r>
    </w:p>
    <w:p w:rsidR="006A3D59" w:rsidRDefault="006A3D59" w:rsidP="006A3D59">
      <w:pPr>
        <w:ind w:right="-5" w:firstLine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3D59" w:rsidRDefault="006A3D59" w:rsidP="006A3D59">
      <w:pPr>
        <w:shd w:val="clear" w:color="auto" w:fill="FFFFFF"/>
        <w:jc w:val="both"/>
      </w:pPr>
    </w:p>
    <w:p w:rsidR="00B75ECD" w:rsidRDefault="00B75ECD"/>
    <w:sectPr w:rsidR="00B75ECD" w:rsidSect="006A3D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C2"/>
    <w:multiLevelType w:val="multilevel"/>
    <w:tmpl w:val="EB467B82"/>
    <w:lvl w:ilvl="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26" w:hanging="720"/>
      </w:pPr>
      <w:rPr>
        <w:rFonts w:eastAsia="Times New Roman"/>
        <w:color w:val="0D0D0D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eastAsia="Times New Roman"/>
        <w:color w:val="0D0D0D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eastAsia="Times New Roman"/>
        <w:color w:val="0D0D0D"/>
      </w:rPr>
    </w:lvl>
    <w:lvl w:ilvl="4">
      <w:start w:val="1"/>
      <w:numFmt w:val="decimal"/>
      <w:isLgl/>
      <w:lvlText w:val="%1.%2.%3.%4.%5."/>
      <w:lvlJc w:val="left"/>
      <w:pPr>
        <w:ind w:left="1986" w:hanging="1080"/>
      </w:pPr>
      <w:rPr>
        <w:rFonts w:eastAsia="Times New Roman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eastAsia="Times New Roman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706" w:hanging="1800"/>
      </w:pPr>
      <w:rPr>
        <w:rFonts w:eastAsia="Times New Roman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706" w:hanging="1800"/>
      </w:pPr>
      <w:rPr>
        <w:rFonts w:eastAsia="Times New Roman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3066" w:hanging="2160"/>
      </w:pPr>
      <w:rPr>
        <w:rFonts w:eastAsia="Times New Roman"/>
        <w:color w:val="0D0D0D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59"/>
    <w:rsid w:val="00664AEA"/>
    <w:rsid w:val="006A3D59"/>
    <w:rsid w:val="00A34BB4"/>
    <w:rsid w:val="00B7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2022-09-15T08:03:00Z</cp:lastPrinted>
  <dcterms:created xsi:type="dcterms:W3CDTF">2022-09-07T04:25:00Z</dcterms:created>
  <dcterms:modified xsi:type="dcterms:W3CDTF">2022-09-15T08:07:00Z</dcterms:modified>
</cp:coreProperties>
</file>