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337466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7D6CF455" w14:textId="57E66547" w:rsidR="00CD2969" w:rsidRDefault="00CD2969" w:rsidP="00CD2969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ECE0F83" w14:textId="3D804893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2AD4D771" w:rsidR="00B02A93" w:rsidRPr="005E1AF8" w:rsidRDefault="00AA322E">
      <w:pPr>
        <w:pStyle w:val="a3"/>
        <w:spacing w:before="1"/>
        <w:jc w:val="left"/>
        <w:rPr>
          <w:lang w:val="ru-RU"/>
        </w:rPr>
      </w:pPr>
      <w:r w:rsidRPr="005E1AF8">
        <w:rPr>
          <w:lang w:val="ru-RU"/>
        </w:rPr>
        <w:t xml:space="preserve">от </w:t>
      </w:r>
      <w:r w:rsidR="00F67792">
        <w:rPr>
          <w:lang w:val="ru-RU"/>
        </w:rPr>
        <w:t xml:space="preserve"> </w:t>
      </w:r>
      <w:r w:rsidR="00A4210A">
        <w:rPr>
          <w:lang w:val="ru-RU"/>
        </w:rPr>
        <w:t xml:space="preserve"> </w:t>
      </w:r>
      <w:r w:rsidR="00337466">
        <w:rPr>
          <w:lang w:val="ru-RU"/>
        </w:rPr>
        <w:t xml:space="preserve">23 марта </w:t>
      </w:r>
      <w:r w:rsidR="00F67792">
        <w:rPr>
          <w:lang w:val="ru-RU"/>
        </w:rPr>
        <w:t>202</w:t>
      </w:r>
      <w:r w:rsidR="00A4210A">
        <w:rPr>
          <w:lang w:val="ru-RU"/>
        </w:rPr>
        <w:t>2</w:t>
      </w:r>
      <w:r w:rsidR="00F67792">
        <w:rPr>
          <w:lang w:val="ru-RU"/>
        </w:rPr>
        <w:t xml:space="preserve"> </w:t>
      </w:r>
      <w:r w:rsidR="000B21AA">
        <w:rPr>
          <w:lang w:val="ru-RU"/>
        </w:rPr>
        <w:t xml:space="preserve">                       </w:t>
      </w:r>
      <w:r w:rsidR="00F67792">
        <w:rPr>
          <w:lang w:val="ru-RU"/>
        </w:rPr>
        <w:t xml:space="preserve">                                                          </w:t>
      </w:r>
      <w:r w:rsidR="000B21AA">
        <w:rPr>
          <w:lang w:val="ru-RU"/>
        </w:rPr>
        <w:t xml:space="preserve">  </w:t>
      </w:r>
      <w:r w:rsidRPr="005E1AF8">
        <w:rPr>
          <w:lang w:val="ru-RU"/>
        </w:rPr>
        <w:t xml:space="preserve">№ </w:t>
      </w:r>
      <w:r w:rsidR="00337466">
        <w:rPr>
          <w:lang w:val="ru-RU"/>
        </w:rPr>
        <w:t>15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109BA7BC" w14:textId="33A6BD50" w:rsidR="009831DA" w:rsidRPr="009831DA" w:rsidRDefault="009831DA" w:rsidP="009831DA">
      <w:pPr>
        <w:widowControl/>
        <w:autoSpaceDE/>
        <w:autoSpaceDN/>
        <w:jc w:val="both"/>
        <w:rPr>
          <w:sz w:val="28"/>
          <w:szCs w:val="28"/>
          <w:lang w:val="ru-RU" w:eastAsia="ru-RU" w:bidi="ar-SA"/>
        </w:rPr>
      </w:pPr>
      <w:bookmarkStart w:id="0" w:name="Приложение_№_1"/>
      <w:bookmarkEnd w:id="0"/>
      <w:r w:rsidRPr="009831DA">
        <w:rPr>
          <w:sz w:val="28"/>
          <w:szCs w:val="28"/>
          <w:lang w:val="ru-RU" w:eastAsia="ru-RU" w:bidi="ar-SA"/>
        </w:rPr>
        <w:t xml:space="preserve">О Порядке осуществления бюджетных полномочий главных администраторов доходов бюджетов, являющихся органами местного самоуправления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 </w:t>
      </w:r>
      <w:r w:rsidRPr="009831DA">
        <w:rPr>
          <w:color w:val="000000"/>
          <w:sz w:val="28"/>
          <w:szCs w:val="28"/>
          <w:lang w:val="ru-RU" w:eastAsia="ru-RU" w:bidi="ar-SA"/>
        </w:rPr>
        <w:t xml:space="preserve">Омского муниципального района Омской области </w:t>
      </w:r>
      <w:r w:rsidRPr="009831DA">
        <w:rPr>
          <w:sz w:val="28"/>
          <w:szCs w:val="28"/>
          <w:lang w:val="ru-RU" w:eastAsia="ru-RU" w:bidi="ar-SA"/>
        </w:rPr>
        <w:t>и (или) находящимися в их ведении казенными учреждениями</w:t>
      </w:r>
    </w:p>
    <w:p w14:paraId="3E7E9916" w14:textId="77777777" w:rsidR="009831DA" w:rsidRPr="009831DA" w:rsidRDefault="009831DA" w:rsidP="009831DA">
      <w:pPr>
        <w:widowControl/>
        <w:autoSpaceDE/>
        <w:autoSpaceDN/>
        <w:jc w:val="both"/>
        <w:rPr>
          <w:sz w:val="28"/>
          <w:szCs w:val="28"/>
          <w:lang w:val="ru-RU" w:eastAsia="ru-RU" w:bidi="ar-SA"/>
        </w:rPr>
      </w:pPr>
    </w:p>
    <w:p w14:paraId="19C3A6E7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</w:p>
    <w:p w14:paraId="01E6B175" w14:textId="4C0542C1" w:rsidR="009831DA" w:rsidRPr="009831DA" w:rsidRDefault="009831DA" w:rsidP="009831D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года №1568,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года № 1569, на основании Устава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</w:t>
      </w:r>
      <w:r w:rsidRPr="009831DA">
        <w:rPr>
          <w:color w:val="000000"/>
          <w:sz w:val="28"/>
          <w:szCs w:val="28"/>
          <w:lang w:val="ru-RU" w:eastAsia="ru-RU" w:bidi="ar-SA"/>
        </w:rPr>
        <w:t xml:space="preserve"> Омского муниципального района Омской области</w:t>
      </w:r>
    </w:p>
    <w:p w14:paraId="0A327833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</w:p>
    <w:p w14:paraId="4D39F3D4" w14:textId="77777777" w:rsidR="009831DA" w:rsidRPr="009831DA" w:rsidRDefault="009831DA" w:rsidP="009831DA">
      <w:pPr>
        <w:widowControl/>
        <w:autoSpaceDE/>
        <w:autoSpaceDN/>
        <w:ind w:firstLine="709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>ПОСТАНОВЛЯЮ:</w:t>
      </w:r>
    </w:p>
    <w:p w14:paraId="434BD86F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</w:p>
    <w:p w14:paraId="4FBAEF5E" w14:textId="7EDB09C3" w:rsidR="009831DA" w:rsidRPr="009831DA" w:rsidRDefault="009831DA" w:rsidP="009831DA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val="ru-RU" w:eastAsia="ru-RU" w:bidi="ar-SA"/>
        </w:rPr>
      </w:pPr>
      <w:r w:rsidRPr="009831DA">
        <w:rPr>
          <w:color w:val="000000"/>
          <w:sz w:val="28"/>
          <w:szCs w:val="28"/>
          <w:lang w:val="ru-RU" w:eastAsia="ru-RU" w:bidi="ar-SA"/>
        </w:rPr>
        <w:t xml:space="preserve">1. Утвердить прилагаемый </w:t>
      </w:r>
      <w:r w:rsidRPr="009831DA">
        <w:rPr>
          <w:sz w:val="28"/>
          <w:szCs w:val="28"/>
          <w:lang w:val="ru-RU" w:eastAsia="ru-RU" w:bidi="ar-SA"/>
        </w:rPr>
        <w:t xml:space="preserve">Порядок осуществления бюджетных полномочий главных администраторов доходов бюджета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 </w:t>
      </w:r>
      <w:r w:rsidRPr="009831DA">
        <w:rPr>
          <w:color w:val="000000"/>
          <w:sz w:val="28"/>
          <w:szCs w:val="28"/>
          <w:lang w:val="ru-RU" w:eastAsia="ru-RU" w:bidi="ar-SA"/>
        </w:rPr>
        <w:t xml:space="preserve">Омского муниципального района Омской области </w:t>
      </w:r>
      <w:r w:rsidRPr="009831DA">
        <w:rPr>
          <w:sz w:val="28"/>
          <w:szCs w:val="28"/>
          <w:lang w:val="ru-RU" w:eastAsia="ru-RU" w:bidi="ar-SA"/>
        </w:rPr>
        <w:t>и (или) находящимися в их ведении казенными учреждениями</w:t>
      </w:r>
      <w:r w:rsidRPr="009831DA">
        <w:rPr>
          <w:color w:val="000000"/>
          <w:sz w:val="28"/>
          <w:szCs w:val="28"/>
          <w:lang w:val="ru-RU" w:eastAsia="ru-RU" w:bidi="ar-SA"/>
        </w:rPr>
        <w:t xml:space="preserve">. </w:t>
      </w:r>
    </w:p>
    <w:p w14:paraId="517DC935" w14:textId="45186218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</w:t>
      </w:r>
      <w:r w:rsidRPr="009831DA">
        <w:rPr>
          <w:color w:val="000000"/>
          <w:sz w:val="28"/>
          <w:szCs w:val="28"/>
          <w:lang w:val="ru-RU" w:eastAsia="ru-RU" w:bidi="ar-SA"/>
        </w:rPr>
        <w:t xml:space="preserve"> Омского муниципального района Омской области (далее – местный бюджет)</w:t>
      </w:r>
      <w:r w:rsidRPr="009831DA">
        <w:rPr>
          <w:sz w:val="28"/>
          <w:szCs w:val="28"/>
          <w:lang w:val="ru-RU" w:eastAsia="ru-RU" w:bidi="ar-SA"/>
        </w:rPr>
        <w:t>, начиная с бюджета на 2022 год и на плановый период 2023 и 2024 годов.</w:t>
      </w:r>
    </w:p>
    <w:p w14:paraId="619CCAD9" w14:textId="65EB47F4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u w:val="single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lastRenderedPageBreak/>
        <w:t xml:space="preserve"> 3. Данное постановление разместить на сайте поселения.</w:t>
      </w:r>
    </w:p>
    <w:p w14:paraId="571EC371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>5. Контроль за исполнением настоящего постановления оставляю за собой.</w:t>
      </w:r>
    </w:p>
    <w:p w14:paraId="523CB35F" w14:textId="77777777" w:rsidR="009831DA" w:rsidRPr="009831DA" w:rsidRDefault="009831DA" w:rsidP="009831DA">
      <w:pPr>
        <w:widowControl/>
        <w:autoSpaceDE/>
        <w:autoSpaceDN/>
        <w:rPr>
          <w:sz w:val="28"/>
          <w:szCs w:val="28"/>
          <w:lang w:val="ru-RU" w:eastAsia="ru-RU" w:bidi="ar-SA"/>
        </w:rPr>
      </w:pPr>
    </w:p>
    <w:p w14:paraId="7DBA1DDF" w14:textId="283EA7DF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Глава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</w:t>
      </w:r>
    </w:p>
    <w:p w14:paraId="6818F676" w14:textId="34D9FA0A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сельского поселения                 </w:t>
      </w:r>
      <w:r w:rsidRPr="009831DA">
        <w:rPr>
          <w:sz w:val="28"/>
          <w:szCs w:val="28"/>
          <w:lang w:val="ru-RU" w:eastAsia="ru-RU" w:bidi="ar-SA"/>
        </w:rPr>
        <w:tab/>
      </w:r>
      <w:r w:rsidRPr="009831DA">
        <w:rPr>
          <w:sz w:val="28"/>
          <w:szCs w:val="28"/>
          <w:lang w:val="ru-RU" w:eastAsia="ru-RU" w:bidi="ar-SA"/>
        </w:rPr>
        <w:tab/>
        <w:t xml:space="preserve">      </w:t>
      </w:r>
      <w:r>
        <w:rPr>
          <w:sz w:val="28"/>
          <w:szCs w:val="28"/>
          <w:lang w:val="ru-RU" w:eastAsia="ru-RU" w:bidi="ar-SA"/>
        </w:rPr>
        <w:t xml:space="preserve">            </w:t>
      </w:r>
      <w:r w:rsidRPr="009831DA">
        <w:rPr>
          <w:sz w:val="28"/>
          <w:szCs w:val="28"/>
          <w:lang w:val="ru-RU" w:eastAsia="ru-RU" w:bidi="ar-SA"/>
        </w:rPr>
        <w:t xml:space="preserve">            </w:t>
      </w:r>
      <w:r>
        <w:rPr>
          <w:sz w:val="28"/>
          <w:szCs w:val="28"/>
          <w:lang w:val="ru-RU" w:eastAsia="ru-RU" w:bidi="ar-SA"/>
        </w:rPr>
        <w:t>И.В. Катаев</w:t>
      </w:r>
    </w:p>
    <w:p w14:paraId="20B3EFDA" w14:textId="0178AA6C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</w:p>
    <w:p w14:paraId="32052FA6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C01C8A7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3B7B5DE0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CD1E7D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175929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48C432C4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29DC5DE0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0A1798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4C37E50E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175B24D4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1EA08B38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1009B1A6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5EF0D9A9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58DB169D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67FF664A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4C041C3E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54BC5DEC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596C1A0C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23302D1B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A3F2A1F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343F9B6A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739F52C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557F4D49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FC4BB1F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94B4053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26EF5C23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47AE7618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AF54639" w14:textId="295A318B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42B6828" w14:textId="10478506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22C6FD64" w14:textId="46F3A05F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B5C3B73" w14:textId="6C616392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6F35CC1A" w14:textId="7DE3E938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2B76F937" w14:textId="0E436DCD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4BD81B80" w14:textId="3CA3E906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772F57C1" w14:textId="6E467960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20AB583B" w14:textId="686488C0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73DF2C3A" w14:textId="53B09E49" w:rsid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39B5420B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7E93A177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0A64B3E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06A14A7D" w14:textId="77777777" w:rsidR="009831DA" w:rsidRPr="009831DA" w:rsidRDefault="009831DA" w:rsidP="009831DA">
      <w:pPr>
        <w:widowControl/>
        <w:autoSpaceDE/>
        <w:autoSpaceDN/>
        <w:ind w:firstLine="708"/>
        <w:rPr>
          <w:sz w:val="28"/>
          <w:szCs w:val="28"/>
          <w:lang w:val="ru-RU" w:eastAsia="ru-RU" w:bidi="ar-SA"/>
        </w:rPr>
      </w:pPr>
    </w:p>
    <w:p w14:paraId="74B36364" w14:textId="77777777" w:rsidR="009831DA" w:rsidRPr="009831DA" w:rsidRDefault="009831DA" w:rsidP="009831DA">
      <w:pPr>
        <w:widowControl/>
        <w:autoSpaceDE/>
        <w:autoSpaceDN/>
        <w:ind w:left="5103"/>
        <w:rPr>
          <w:sz w:val="24"/>
          <w:szCs w:val="28"/>
          <w:lang w:val="ru-RU" w:eastAsia="ru-RU" w:bidi="ar-SA"/>
        </w:rPr>
      </w:pPr>
      <w:r w:rsidRPr="009831DA">
        <w:rPr>
          <w:sz w:val="24"/>
          <w:szCs w:val="28"/>
          <w:lang w:val="ru-RU" w:eastAsia="ru-RU" w:bidi="ar-SA"/>
        </w:rPr>
        <w:lastRenderedPageBreak/>
        <w:t xml:space="preserve">Приложение </w:t>
      </w:r>
    </w:p>
    <w:p w14:paraId="20F8F1B1" w14:textId="77777777" w:rsidR="009831DA" w:rsidRPr="009831DA" w:rsidRDefault="009831DA" w:rsidP="009831DA">
      <w:pPr>
        <w:widowControl/>
        <w:autoSpaceDE/>
        <w:autoSpaceDN/>
        <w:ind w:left="5103"/>
        <w:rPr>
          <w:sz w:val="24"/>
          <w:szCs w:val="28"/>
          <w:lang w:val="ru-RU" w:eastAsia="ru-RU" w:bidi="ar-SA"/>
        </w:rPr>
      </w:pPr>
      <w:r w:rsidRPr="009831DA">
        <w:rPr>
          <w:sz w:val="24"/>
          <w:szCs w:val="28"/>
          <w:lang w:val="ru-RU" w:eastAsia="ru-RU" w:bidi="ar-SA"/>
        </w:rPr>
        <w:t xml:space="preserve">к постановлению Администрации </w:t>
      </w:r>
    </w:p>
    <w:p w14:paraId="095CDF5B" w14:textId="47B3A7DD" w:rsidR="009831DA" w:rsidRPr="009831DA" w:rsidRDefault="009831DA" w:rsidP="009831DA">
      <w:pPr>
        <w:widowControl/>
        <w:autoSpaceDE/>
        <w:autoSpaceDN/>
        <w:ind w:left="5103"/>
        <w:rPr>
          <w:sz w:val="24"/>
          <w:szCs w:val="28"/>
          <w:lang w:val="ru-RU" w:eastAsia="ru-RU" w:bidi="ar-SA"/>
        </w:rPr>
      </w:pPr>
      <w:r>
        <w:rPr>
          <w:sz w:val="24"/>
          <w:szCs w:val="28"/>
          <w:lang w:val="ru-RU" w:eastAsia="ru-RU" w:bidi="ar-SA"/>
        </w:rPr>
        <w:t>Андреевского</w:t>
      </w:r>
      <w:r w:rsidRPr="009831DA">
        <w:rPr>
          <w:sz w:val="24"/>
          <w:szCs w:val="28"/>
          <w:lang w:val="ru-RU" w:eastAsia="ru-RU" w:bidi="ar-SA"/>
        </w:rPr>
        <w:t xml:space="preserve"> сельского поселения</w:t>
      </w:r>
    </w:p>
    <w:p w14:paraId="4AF1678C" w14:textId="01F852E5" w:rsidR="009831DA" w:rsidRPr="009831DA" w:rsidRDefault="009831DA" w:rsidP="009831DA">
      <w:pPr>
        <w:widowControl/>
        <w:autoSpaceDE/>
        <w:autoSpaceDN/>
        <w:ind w:left="5103"/>
        <w:rPr>
          <w:sz w:val="24"/>
          <w:szCs w:val="28"/>
          <w:lang w:val="ru-RU" w:eastAsia="ru-RU" w:bidi="ar-SA"/>
        </w:rPr>
      </w:pPr>
      <w:r w:rsidRPr="009831DA">
        <w:rPr>
          <w:sz w:val="24"/>
          <w:szCs w:val="28"/>
          <w:lang w:val="ru-RU" w:eastAsia="ru-RU" w:bidi="ar-SA"/>
        </w:rPr>
        <w:t xml:space="preserve">от </w:t>
      </w:r>
      <w:r>
        <w:rPr>
          <w:sz w:val="24"/>
          <w:szCs w:val="28"/>
          <w:lang w:val="ru-RU" w:eastAsia="ru-RU" w:bidi="ar-SA"/>
        </w:rPr>
        <w:t xml:space="preserve">                                      </w:t>
      </w:r>
      <w:r w:rsidRPr="009831DA">
        <w:rPr>
          <w:sz w:val="24"/>
          <w:szCs w:val="28"/>
          <w:lang w:val="ru-RU" w:eastAsia="ru-RU" w:bidi="ar-SA"/>
        </w:rPr>
        <w:t xml:space="preserve">№ </w:t>
      </w:r>
    </w:p>
    <w:p w14:paraId="2A1E3642" w14:textId="77777777" w:rsidR="009831DA" w:rsidRPr="009831DA" w:rsidRDefault="009831DA" w:rsidP="009831DA">
      <w:pPr>
        <w:widowControl/>
        <w:autoSpaceDE/>
        <w:autoSpaceDN/>
        <w:ind w:left="5103"/>
        <w:rPr>
          <w:sz w:val="24"/>
          <w:szCs w:val="28"/>
          <w:lang w:val="ru-RU" w:eastAsia="ru-RU" w:bidi="ar-SA"/>
        </w:rPr>
      </w:pPr>
    </w:p>
    <w:p w14:paraId="641457FE" w14:textId="77777777" w:rsidR="009831DA" w:rsidRPr="009831DA" w:rsidRDefault="009831DA" w:rsidP="009831DA">
      <w:pPr>
        <w:widowControl/>
        <w:autoSpaceDE/>
        <w:autoSpaceDN/>
        <w:rPr>
          <w:rFonts w:ascii="Calibri" w:hAnsi="Calibri" w:cs="Calibri"/>
          <w:lang w:val="ru-RU" w:eastAsia="ru-RU" w:bidi="ar-SA"/>
        </w:rPr>
      </w:pPr>
    </w:p>
    <w:p w14:paraId="7B809931" w14:textId="77777777" w:rsidR="009831DA" w:rsidRPr="009831DA" w:rsidRDefault="009831DA" w:rsidP="009831DA">
      <w:pPr>
        <w:widowControl/>
        <w:autoSpaceDE/>
        <w:autoSpaceDN/>
        <w:jc w:val="center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Порядок </w:t>
      </w:r>
    </w:p>
    <w:p w14:paraId="0F81D88D" w14:textId="77777777" w:rsidR="009831DA" w:rsidRPr="009831DA" w:rsidRDefault="009831DA" w:rsidP="009831DA">
      <w:pPr>
        <w:widowControl/>
        <w:autoSpaceDE/>
        <w:autoSpaceDN/>
        <w:jc w:val="center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осуществления бюджетных полномочий главных администраторов </w:t>
      </w:r>
    </w:p>
    <w:p w14:paraId="035D547F" w14:textId="77777777" w:rsidR="009831DA" w:rsidRPr="009831DA" w:rsidRDefault="009831DA" w:rsidP="009831DA">
      <w:pPr>
        <w:widowControl/>
        <w:autoSpaceDE/>
        <w:autoSpaceDN/>
        <w:jc w:val="center"/>
        <w:rPr>
          <w:rFonts w:ascii="Calibri" w:hAnsi="Calibri" w:cs="Calibri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>доходов местного бюджета и (или) находящимися в их ведении казенными учреждениями</w:t>
      </w:r>
    </w:p>
    <w:p w14:paraId="2E7F3340" w14:textId="77777777" w:rsidR="009831DA" w:rsidRPr="009831DA" w:rsidRDefault="009831DA" w:rsidP="009831DA">
      <w:pPr>
        <w:widowControl/>
        <w:autoSpaceDE/>
        <w:autoSpaceDN/>
        <w:rPr>
          <w:rFonts w:ascii="Calibri" w:hAnsi="Calibri" w:cs="Calibri"/>
          <w:lang w:val="ru-RU" w:eastAsia="ru-RU" w:bidi="ar-SA"/>
        </w:rPr>
      </w:pPr>
    </w:p>
    <w:p w14:paraId="60DDF10B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1. Настоящий Порядок регулирует отношения по осуществлению бюджетных полномочий главными администраторами доходов местного бюджета и (или) находящимися в их ведении казенными учреждениями (далее - главные администраторы доходов). </w:t>
      </w:r>
    </w:p>
    <w:p w14:paraId="3D75282F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2. Главные администраторы доходов осуществляют следующие бюджетные полномочия: </w:t>
      </w:r>
    </w:p>
    <w:p w14:paraId="52937036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1) формируют и утверждают перечень администраторов доходов бюджетов, подведомственных главному администратору доходов (далее - администраторы доходов); </w:t>
      </w:r>
    </w:p>
    <w:p w14:paraId="7D4498FC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2) определяют порядок осуществления бюджетных полномочий администраторов доходов; </w:t>
      </w:r>
    </w:p>
    <w:p w14:paraId="4BAE05CA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3)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 </w:t>
      </w:r>
    </w:p>
    <w:p w14:paraId="6E20F52A" w14:textId="57D0930F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4) формируют и представляют в Администрацию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 Омского муниципального района Омской области: </w:t>
      </w:r>
    </w:p>
    <w:p w14:paraId="016A43D9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сведения, необходимые для составления среднесрочного финансового плана и (или) проекта бюджета с обоснованиями и расчетами; </w:t>
      </w:r>
    </w:p>
    <w:p w14:paraId="64B98B69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предложения о внесении изменений в решение о бюджете с обоснованиями и расчетами; </w:t>
      </w:r>
    </w:p>
    <w:p w14:paraId="3D262219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сведения, необходимые для составления и ведения кассового плана; </w:t>
      </w:r>
    </w:p>
    <w:p w14:paraId="7AF6EE0C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прогноз поступления доходов бюджета; </w:t>
      </w:r>
    </w:p>
    <w:p w14:paraId="6E1741CF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аналитические материалы по исполнению бюджета по доходам; </w:t>
      </w:r>
    </w:p>
    <w:p w14:paraId="0D44A15B" w14:textId="4BC4EF56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5) формируют и представляют в Администрацию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 Омского муниципального района Омской области бюджетную отчетность главного администратора доходов в порядке, установленном Министерством финансов Российской Федерации; </w:t>
      </w:r>
    </w:p>
    <w:p w14:paraId="1CEEDCFA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 </w:t>
      </w:r>
    </w:p>
    <w:p w14:paraId="12A03026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7)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Федерации; </w:t>
      </w:r>
    </w:p>
    <w:p w14:paraId="2663E6AA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 </w:t>
      </w:r>
    </w:p>
    <w:p w14:paraId="6194DED3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lastRenderedPageBreak/>
        <w:t xml:space="preserve">9)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14:paraId="2735210A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3.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 </w:t>
      </w:r>
    </w:p>
    <w:p w14:paraId="3C41550C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1) закрепление источников доходов </w:t>
      </w:r>
      <w:bookmarkStart w:id="1" w:name="_Hlk93059976"/>
      <w:r w:rsidRPr="009831DA">
        <w:rPr>
          <w:sz w:val="28"/>
          <w:szCs w:val="28"/>
          <w:lang w:val="ru-RU" w:eastAsia="ru-RU" w:bidi="ar-SA"/>
        </w:rPr>
        <w:t xml:space="preserve">местного бюджета </w:t>
      </w:r>
      <w:bookmarkEnd w:id="1"/>
      <w:r w:rsidRPr="009831DA">
        <w:rPr>
          <w:sz w:val="28"/>
          <w:szCs w:val="28"/>
          <w:lang w:val="ru-RU" w:eastAsia="ru-RU" w:bidi="ar-SA"/>
        </w:rPr>
        <w:t xml:space="preserve">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 </w:t>
      </w:r>
    </w:p>
    <w:p w14:paraId="31689416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2) наделение администраторов доходов в отношении закрепленных за ними источников доходов местного бюджета следующими бюджетными полномочиями: </w:t>
      </w:r>
    </w:p>
    <w:p w14:paraId="1405EAF5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 </w:t>
      </w:r>
    </w:p>
    <w:p w14:paraId="4213801C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взыскание задолженности по платежам в местный бюджет, пеней и штрафов; </w:t>
      </w:r>
    </w:p>
    <w:p w14:paraId="01269A7A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 </w:t>
      </w:r>
    </w:p>
    <w:p w14:paraId="4100E7CD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принятие решений о зачете (уточнении) платежей в местный бюджет и представление уведомлений в Управление Федерального казначейства по Омской области; </w:t>
      </w:r>
    </w:p>
    <w:p w14:paraId="5AC98721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 </w:t>
      </w:r>
    </w:p>
    <w:p w14:paraId="0051D243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законодательством Российской Федерации; </w:t>
      </w:r>
    </w:p>
    <w:p w14:paraId="5DFBFC93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принятие решения о признании безнадежной к взысканию задолженности по платежам в местный бюджет; </w:t>
      </w:r>
    </w:p>
    <w:p w14:paraId="27158200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-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 </w:t>
      </w:r>
    </w:p>
    <w:p w14:paraId="7F28FFC1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3) определение порядка заполнения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вопросы; </w:t>
      </w:r>
    </w:p>
    <w:p w14:paraId="62E8936F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4) определение порядка и сроков сверки данных бюджетного учета администрируемых доходов местного бюджета в соответствии с нормативными правовыми актами Российской Федерации; </w:t>
      </w:r>
    </w:p>
    <w:p w14:paraId="0F6D0123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lastRenderedPageBreak/>
        <w:t xml:space="preserve"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 </w:t>
      </w:r>
    </w:p>
    <w:p w14:paraId="63D16033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 </w:t>
      </w:r>
    </w:p>
    <w:p w14:paraId="72645F1D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7) иные положения, необходимые для реализации полномочий администратора доходов. </w:t>
      </w:r>
    </w:p>
    <w:p w14:paraId="0FA1CC88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4. В отношении местного бюджета формы предоставляемых главными администраторами доходов документов, указанных в подпункте 4 пункта 2 настоящего Порядка, устанавливаются Комитетом финансов </w:t>
      </w:r>
      <w:proofErr w:type="gramStart"/>
      <w:r w:rsidRPr="009831DA">
        <w:rPr>
          <w:sz w:val="28"/>
          <w:szCs w:val="28"/>
          <w:lang w:val="ru-RU" w:eastAsia="ru-RU" w:bidi="ar-SA"/>
        </w:rPr>
        <w:t>администрации  Омского</w:t>
      </w:r>
      <w:proofErr w:type="gramEnd"/>
      <w:r w:rsidRPr="009831DA">
        <w:rPr>
          <w:sz w:val="28"/>
          <w:szCs w:val="28"/>
          <w:lang w:val="ru-RU" w:eastAsia="ru-RU" w:bidi="ar-SA"/>
        </w:rPr>
        <w:t xml:space="preserve"> муниципального района Омской области. </w:t>
      </w:r>
    </w:p>
    <w:p w14:paraId="4D302D96" w14:textId="78C98474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  <w:r w:rsidRPr="009831DA">
        <w:rPr>
          <w:sz w:val="28"/>
          <w:szCs w:val="28"/>
          <w:lang w:val="ru-RU" w:eastAsia="ru-RU" w:bidi="ar-SA"/>
        </w:rPr>
        <w:t xml:space="preserve">5. Главные администраторы доходов доводят до администрации </w:t>
      </w:r>
      <w:r>
        <w:rPr>
          <w:sz w:val="28"/>
          <w:szCs w:val="28"/>
          <w:lang w:val="ru-RU" w:eastAsia="ru-RU" w:bidi="ar-SA"/>
        </w:rPr>
        <w:t>Андреевского</w:t>
      </w:r>
      <w:r w:rsidRPr="009831DA">
        <w:rPr>
          <w:sz w:val="28"/>
          <w:szCs w:val="28"/>
          <w:lang w:val="ru-RU" w:eastAsia="ru-RU" w:bidi="ar-SA"/>
        </w:rPr>
        <w:t xml:space="preserve"> сельского поселения Омского муниципального района Омской области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 </w:t>
      </w:r>
    </w:p>
    <w:p w14:paraId="4C51A577" w14:textId="77777777" w:rsidR="009831DA" w:rsidRPr="009831DA" w:rsidRDefault="009831DA" w:rsidP="009831DA">
      <w:pPr>
        <w:widowControl/>
        <w:autoSpaceDE/>
        <w:autoSpaceDN/>
        <w:ind w:firstLine="709"/>
        <w:jc w:val="both"/>
        <w:rPr>
          <w:sz w:val="28"/>
          <w:szCs w:val="28"/>
          <w:lang w:val="ru-RU" w:eastAsia="ru-RU" w:bidi="ar-SA"/>
        </w:rPr>
      </w:pPr>
    </w:p>
    <w:p w14:paraId="4BA8199F" w14:textId="77777777" w:rsidR="00A4210A" w:rsidRPr="00A4210A" w:rsidRDefault="00A4210A" w:rsidP="009831DA">
      <w:pPr>
        <w:pStyle w:val="a3"/>
        <w:tabs>
          <w:tab w:val="left" w:pos="7787"/>
        </w:tabs>
        <w:ind w:left="0" w:firstLine="709"/>
        <w:rPr>
          <w:bCs/>
          <w:spacing w:val="-7"/>
          <w:lang w:val="ru-RU"/>
        </w:rPr>
      </w:pPr>
    </w:p>
    <w:sectPr w:rsidR="00A4210A" w:rsidRPr="00A4210A" w:rsidSect="00A4210A">
      <w:pgSz w:w="1191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E72F1" w14:textId="77777777" w:rsidR="00A745FD" w:rsidRDefault="00A745FD" w:rsidP="00EA2A12">
      <w:r>
        <w:separator/>
      </w:r>
    </w:p>
  </w:endnote>
  <w:endnote w:type="continuationSeparator" w:id="0">
    <w:p w14:paraId="3F73195F" w14:textId="77777777" w:rsidR="00A745FD" w:rsidRDefault="00A745FD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D539B" w14:textId="77777777" w:rsidR="00A745FD" w:rsidRDefault="00A745FD" w:rsidP="00EA2A12">
      <w:r>
        <w:separator/>
      </w:r>
    </w:p>
  </w:footnote>
  <w:footnote w:type="continuationSeparator" w:id="0">
    <w:p w14:paraId="4DFD32BC" w14:textId="77777777" w:rsidR="00A745FD" w:rsidRDefault="00A745FD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 w15:restartNumberingAfterBreak="0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 w15:restartNumberingAfterBreak="0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 w15:restartNumberingAfterBreak="0">
    <w:nsid w:val="2F51737E"/>
    <w:multiLevelType w:val="hybridMultilevel"/>
    <w:tmpl w:val="00DEA6D4"/>
    <w:lvl w:ilvl="0" w:tplc="9A08C51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7" w15:restartNumberingAfterBreak="0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8" w15:restartNumberingAfterBreak="0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9" w15:restartNumberingAfterBreak="0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10" w15:restartNumberingAfterBreak="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1" w15:restartNumberingAfterBreak="0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2" w15:restartNumberingAfterBreak="0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3" w15:restartNumberingAfterBreak="0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3"/>
    <w:rsid w:val="000B21AA"/>
    <w:rsid w:val="00215F79"/>
    <w:rsid w:val="003229F6"/>
    <w:rsid w:val="00337466"/>
    <w:rsid w:val="00464314"/>
    <w:rsid w:val="004F2363"/>
    <w:rsid w:val="0055638A"/>
    <w:rsid w:val="005E1AF8"/>
    <w:rsid w:val="00671552"/>
    <w:rsid w:val="00735BAB"/>
    <w:rsid w:val="007C5619"/>
    <w:rsid w:val="008478EE"/>
    <w:rsid w:val="009831DA"/>
    <w:rsid w:val="00A41CD3"/>
    <w:rsid w:val="00A4210A"/>
    <w:rsid w:val="00A745FD"/>
    <w:rsid w:val="00AA322E"/>
    <w:rsid w:val="00AF6C10"/>
    <w:rsid w:val="00B02A93"/>
    <w:rsid w:val="00BC47CC"/>
    <w:rsid w:val="00BD2D0A"/>
    <w:rsid w:val="00CD2969"/>
    <w:rsid w:val="00CE4EBC"/>
    <w:rsid w:val="00EA2A12"/>
    <w:rsid w:val="00ED2448"/>
    <w:rsid w:val="00F0723C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  <w15:docId w15:val="{DA4F75CB-F0CC-4814-A171-FFB004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2</cp:revision>
  <cp:lastPrinted>2022-03-23T11:00:00Z</cp:lastPrinted>
  <dcterms:created xsi:type="dcterms:W3CDTF">2022-03-31T04:57:00Z</dcterms:created>
  <dcterms:modified xsi:type="dcterms:W3CDTF">2022-03-31T04:57:00Z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